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21"/>
        <w:bidiVisual/>
        <w:tblW w:w="8890" w:type="dxa"/>
        <w:tblLayout w:type="fixed"/>
        <w:tblLook w:val="0000" w:firstRow="0" w:lastRow="0" w:firstColumn="0" w:lastColumn="0" w:noHBand="0" w:noVBand="0"/>
      </w:tblPr>
      <w:tblGrid>
        <w:gridCol w:w="2955"/>
        <w:gridCol w:w="2250"/>
        <w:gridCol w:w="3685"/>
      </w:tblGrid>
      <w:tr w:rsidR="00560CDF" w:rsidTr="004C0F8E">
        <w:tblPrEx>
          <w:tblCellMar>
            <w:top w:w="0" w:type="dxa"/>
            <w:bottom w:w="0" w:type="dxa"/>
          </w:tblCellMar>
        </w:tblPrEx>
        <w:trPr>
          <w:trHeight w:val="2276"/>
        </w:trPr>
        <w:tc>
          <w:tcPr>
            <w:tcW w:w="2955" w:type="dxa"/>
            <w:vAlign w:val="center"/>
          </w:tcPr>
          <w:p w:rsidR="00560CDF" w:rsidRPr="00AB7EA5" w:rsidRDefault="00560CDF">
            <w:pPr>
              <w:jc w:val="center"/>
              <w:rPr>
                <w:rFonts w:cs="Monotype Koufi" w:hint="cs"/>
                <w:sz w:val="22"/>
                <w:szCs w:val="22"/>
                <w:rtl/>
              </w:rPr>
            </w:pPr>
            <w:bookmarkStart w:id="0" w:name="_GoBack"/>
            <w:bookmarkEnd w:id="0"/>
            <w:r w:rsidRPr="00AB7EA5">
              <w:rPr>
                <w:rFonts w:cs="Monotype Koufi"/>
                <w:sz w:val="22"/>
                <w:szCs w:val="22"/>
                <w:rtl/>
              </w:rPr>
              <w:t>الجمهورية العربية السورية</w:t>
            </w:r>
          </w:p>
          <w:p w:rsidR="00560CDF" w:rsidRPr="00AB7EA5" w:rsidRDefault="00560CDF" w:rsidP="006965B2">
            <w:pPr>
              <w:jc w:val="center"/>
              <w:rPr>
                <w:rFonts w:cs="Monotype Koufi" w:hint="cs"/>
                <w:sz w:val="22"/>
                <w:szCs w:val="22"/>
                <w:rtl/>
              </w:rPr>
            </w:pPr>
            <w:r w:rsidRPr="00AB7EA5">
              <w:rPr>
                <w:rFonts w:cs="Monotype Koufi" w:hint="cs"/>
                <w:sz w:val="16"/>
                <w:szCs w:val="16"/>
                <w:rtl/>
              </w:rPr>
              <w:t xml:space="preserve"> </w:t>
            </w:r>
            <w:r w:rsidRPr="00AB7EA5">
              <w:rPr>
                <w:rFonts w:cs="Monotype Koufi" w:hint="cs"/>
                <w:b/>
                <w:bCs/>
                <w:sz w:val="30"/>
                <w:szCs w:val="30"/>
                <w:rtl/>
              </w:rPr>
              <w:t xml:space="preserve">جامعة </w:t>
            </w:r>
            <w:r w:rsidR="006965B2">
              <w:rPr>
                <w:rFonts w:cs="Monotype Koufi" w:hint="cs"/>
                <w:b/>
                <w:bCs/>
                <w:sz w:val="30"/>
                <w:szCs w:val="30"/>
                <w:rtl/>
              </w:rPr>
              <w:t>حمص</w:t>
            </w:r>
          </w:p>
          <w:p w:rsidR="00560CDF" w:rsidRDefault="00560CDF">
            <w:pPr>
              <w:pStyle w:val="2"/>
              <w:ind w:firstLine="34"/>
              <w:jc w:val="center"/>
              <w:rPr>
                <w:rFonts w:cs="Simplified Arabic" w:hint="cs"/>
                <w:color w:val="000000"/>
                <w:sz w:val="28"/>
                <w:szCs w:val="28"/>
                <w:rtl/>
                <w:lang w:eastAsia="en-US"/>
              </w:rPr>
            </w:pPr>
            <w:r w:rsidRPr="008448F9">
              <w:rPr>
                <w:rFonts w:cs="Simplified Arabic"/>
                <w:sz w:val="28"/>
                <w:szCs w:val="28"/>
                <w:rtl/>
              </w:rPr>
              <w:t>كلية الآداب والعلوم الإنسانية</w:t>
            </w:r>
          </w:p>
          <w:p w:rsidR="006222B4" w:rsidRDefault="006222B4" w:rsidP="006222B4">
            <w:pPr>
              <w:rPr>
                <w:rFonts w:hint="cs"/>
                <w:rtl/>
              </w:rPr>
            </w:pPr>
          </w:p>
          <w:p w:rsidR="006222B4" w:rsidRDefault="006222B4" w:rsidP="006222B4">
            <w:pPr>
              <w:rPr>
                <w:rFonts w:hint="cs"/>
                <w:rtl/>
              </w:rPr>
            </w:pPr>
          </w:p>
          <w:p w:rsidR="006222B4" w:rsidRPr="00E623C1" w:rsidRDefault="00E623C1" w:rsidP="006222B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623C1">
              <w:rPr>
                <w:rFonts w:hint="cs"/>
                <w:b/>
                <w:bCs/>
                <w:sz w:val="32"/>
                <w:szCs w:val="32"/>
                <w:rtl/>
              </w:rPr>
              <w:t>مقررات اللغة العربية</w:t>
            </w:r>
          </w:p>
        </w:tc>
        <w:tc>
          <w:tcPr>
            <w:tcW w:w="2250" w:type="dxa"/>
          </w:tcPr>
          <w:p w:rsidR="00560CDF" w:rsidRDefault="00560CDF">
            <w:pPr>
              <w:jc w:val="center"/>
              <w:rPr>
                <w:color w:val="000000"/>
                <w:sz w:val="18"/>
                <w:szCs w:val="18"/>
                <w:rtl/>
              </w:rPr>
            </w:pPr>
          </w:p>
        </w:tc>
        <w:tc>
          <w:tcPr>
            <w:tcW w:w="3685" w:type="dxa"/>
            <w:vAlign w:val="center"/>
          </w:tcPr>
          <w:p w:rsidR="00560CDF" w:rsidRDefault="00560CDF">
            <w:pPr>
              <w:jc w:val="center"/>
              <w:rPr>
                <w:color w:val="000000"/>
                <w:sz w:val="18"/>
                <w:szCs w:val="18"/>
                <w:rtl/>
              </w:rPr>
            </w:pPr>
          </w:p>
        </w:tc>
      </w:tr>
    </w:tbl>
    <w:tbl>
      <w:tblPr>
        <w:bidiVisual/>
        <w:tblW w:w="86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45"/>
        <w:gridCol w:w="1547"/>
        <w:gridCol w:w="1721"/>
        <w:gridCol w:w="2694"/>
      </w:tblGrid>
      <w:tr w:rsidR="00E623C1" w:rsidRPr="0024538C" w:rsidTr="00E623C1">
        <w:trPr>
          <w:gridAfter w:val="2"/>
          <w:wAfter w:w="4415" w:type="dxa"/>
          <w:jc w:val="center"/>
        </w:trPr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E623C1" w:rsidRPr="00CD5313" w:rsidRDefault="00E623C1" w:rsidP="00EE3C62">
            <w:pPr>
              <w:jc w:val="center"/>
              <w:rPr>
                <w:rFonts w:cs="Simplified Arabic" w:hint="cs"/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E623C1" w:rsidRPr="00CD5313" w:rsidRDefault="00E623C1" w:rsidP="00EE3C62">
            <w:pPr>
              <w:jc w:val="center"/>
              <w:rPr>
                <w:rFonts w:cs="Simplified Arabic" w:hint="cs"/>
                <w:b/>
                <w:bCs/>
                <w:sz w:val="48"/>
                <w:szCs w:val="48"/>
                <w:rtl/>
              </w:rPr>
            </w:pPr>
          </w:p>
        </w:tc>
      </w:tr>
      <w:tr w:rsidR="00E623C1" w:rsidRPr="0024538C" w:rsidTr="00E623C1">
        <w:trPr>
          <w:jc w:val="center"/>
        </w:trPr>
        <w:tc>
          <w:tcPr>
            <w:tcW w:w="2645" w:type="dxa"/>
            <w:shd w:val="clear" w:color="auto" w:fill="F79646"/>
          </w:tcPr>
          <w:p w:rsidR="00E623C1" w:rsidRPr="0024538C" w:rsidRDefault="00E623C1" w:rsidP="00135B4F">
            <w:pPr>
              <w:jc w:val="center"/>
              <w:rPr>
                <w:rFonts w:cs="Simplified Arabic"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962" w:type="dxa"/>
            <w:gridSpan w:val="3"/>
            <w:shd w:val="clear" w:color="auto" w:fill="F79646"/>
          </w:tcPr>
          <w:p w:rsidR="00E623C1" w:rsidRPr="0024538C" w:rsidRDefault="00E623C1" w:rsidP="00EE3C62">
            <w:pPr>
              <w:jc w:val="center"/>
              <w:rPr>
                <w:rFonts w:cs="Simplified Arabic" w:hint="cs"/>
                <w:b/>
                <w:bCs/>
                <w:sz w:val="30"/>
                <w:szCs w:val="30"/>
                <w:rtl/>
              </w:rPr>
            </w:pPr>
            <w:r w:rsidRPr="0024538C">
              <w:rPr>
                <w:rFonts w:cs="Simplified Arabic" w:hint="cs"/>
                <w:b/>
                <w:bCs/>
                <w:sz w:val="30"/>
                <w:szCs w:val="30"/>
                <w:rtl/>
              </w:rPr>
              <w:t>الســنة الأولى الفصل الأول</w:t>
            </w:r>
          </w:p>
        </w:tc>
      </w:tr>
      <w:tr w:rsidR="00A214E3" w:rsidRPr="0024538C" w:rsidTr="00D7025C">
        <w:trPr>
          <w:jc w:val="center"/>
        </w:trPr>
        <w:tc>
          <w:tcPr>
            <w:tcW w:w="2645" w:type="dxa"/>
            <w:shd w:val="clear" w:color="auto" w:fill="F79646"/>
          </w:tcPr>
          <w:p w:rsidR="00A214E3" w:rsidRPr="0024538C" w:rsidRDefault="00A214E3" w:rsidP="00135B4F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8" w:type="dxa"/>
            <w:gridSpan w:val="2"/>
            <w:shd w:val="clear" w:color="auto" w:fill="F79646"/>
          </w:tcPr>
          <w:p w:rsidR="00A214E3" w:rsidRPr="0024538C" w:rsidRDefault="00A214E3" w:rsidP="00AF61A8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694" w:type="dxa"/>
            <w:shd w:val="clear" w:color="auto" w:fill="F79646"/>
          </w:tcPr>
          <w:p w:rsidR="00A214E3" w:rsidRPr="0024538C" w:rsidRDefault="00A214E3" w:rsidP="00AF61A8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AD5EB4" w:rsidRPr="0024538C" w:rsidTr="00D7025C">
        <w:trPr>
          <w:jc w:val="center"/>
        </w:trPr>
        <w:tc>
          <w:tcPr>
            <w:tcW w:w="2645" w:type="dxa"/>
          </w:tcPr>
          <w:p w:rsidR="00AD5EB4" w:rsidRPr="00E623C1" w:rsidRDefault="00AD5EB4" w:rsidP="00885195">
            <w:pPr>
              <w:rPr>
                <w:rFonts w:cs="Simplified Arabic" w:hint="cs"/>
                <w:b/>
                <w:bCs/>
                <w:rtl/>
              </w:rPr>
            </w:pPr>
            <w:r w:rsidRPr="00E623C1">
              <w:rPr>
                <w:rFonts w:cs="Simplified Arabic" w:hint="cs"/>
                <w:b/>
                <w:bCs/>
                <w:rtl/>
              </w:rPr>
              <w:t>الأدب الجاهلي ونصوصه(1)</w:t>
            </w:r>
          </w:p>
        </w:tc>
        <w:tc>
          <w:tcPr>
            <w:tcW w:w="3268" w:type="dxa"/>
            <w:gridSpan w:val="2"/>
          </w:tcPr>
          <w:p w:rsidR="00AD5EB4" w:rsidRPr="0024538C" w:rsidRDefault="009720E3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694" w:type="dxa"/>
          </w:tcPr>
          <w:p w:rsidR="00AD5EB4" w:rsidRPr="0024538C" w:rsidRDefault="00D7025C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AD5EB4" w:rsidRPr="0024538C" w:rsidTr="00D7025C">
        <w:trPr>
          <w:jc w:val="center"/>
        </w:trPr>
        <w:tc>
          <w:tcPr>
            <w:tcW w:w="2645" w:type="dxa"/>
          </w:tcPr>
          <w:p w:rsidR="00AD5EB4" w:rsidRPr="00E623C1" w:rsidRDefault="00AD5EB4" w:rsidP="00885195">
            <w:pPr>
              <w:rPr>
                <w:rFonts w:cs="Simplified Arabic" w:hint="cs"/>
                <w:b/>
                <w:bCs/>
                <w:rtl/>
              </w:rPr>
            </w:pPr>
            <w:r w:rsidRPr="00E623C1">
              <w:rPr>
                <w:rFonts w:cs="Simplified Arabic" w:hint="cs"/>
                <w:b/>
                <w:bCs/>
                <w:rtl/>
              </w:rPr>
              <w:t>النـحــو والصــرف(1)</w:t>
            </w:r>
          </w:p>
        </w:tc>
        <w:tc>
          <w:tcPr>
            <w:tcW w:w="3268" w:type="dxa"/>
            <w:gridSpan w:val="2"/>
          </w:tcPr>
          <w:p w:rsidR="00AD5EB4" w:rsidRPr="0024538C" w:rsidRDefault="009720E3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694" w:type="dxa"/>
          </w:tcPr>
          <w:p w:rsidR="00AD5EB4" w:rsidRPr="0024538C" w:rsidRDefault="00D7025C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AD5EB4" w:rsidRPr="0024538C" w:rsidTr="00D7025C">
        <w:trPr>
          <w:jc w:val="center"/>
        </w:trPr>
        <w:tc>
          <w:tcPr>
            <w:tcW w:w="2645" w:type="dxa"/>
          </w:tcPr>
          <w:p w:rsidR="00AD5EB4" w:rsidRPr="00E623C1" w:rsidRDefault="00AD5EB4" w:rsidP="00885195">
            <w:pPr>
              <w:rPr>
                <w:rFonts w:cs="Simplified Arabic" w:hint="cs"/>
                <w:b/>
                <w:bCs/>
                <w:rtl/>
              </w:rPr>
            </w:pPr>
            <w:r w:rsidRPr="00E623C1">
              <w:rPr>
                <w:rFonts w:cs="Simplified Arabic" w:hint="cs"/>
                <w:b/>
                <w:bCs/>
                <w:rtl/>
              </w:rPr>
              <w:t>علم البيان</w:t>
            </w:r>
          </w:p>
        </w:tc>
        <w:tc>
          <w:tcPr>
            <w:tcW w:w="3268" w:type="dxa"/>
            <w:gridSpan w:val="2"/>
          </w:tcPr>
          <w:p w:rsidR="00AD5EB4" w:rsidRPr="0024538C" w:rsidRDefault="009720E3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694" w:type="dxa"/>
          </w:tcPr>
          <w:p w:rsidR="00AD5EB4" w:rsidRPr="0024538C" w:rsidRDefault="00D7025C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AD5EB4" w:rsidRPr="0024538C" w:rsidTr="00D7025C">
        <w:trPr>
          <w:jc w:val="center"/>
        </w:trPr>
        <w:tc>
          <w:tcPr>
            <w:tcW w:w="2645" w:type="dxa"/>
          </w:tcPr>
          <w:p w:rsidR="00AD5EB4" w:rsidRPr="00E623C1" w:rsidRDefault="00AD5EB4" w:rsidP="00885195">
            <w:pPr>
              <w:rPr>
                <w:rFonts w:cs="Simplified Arabic" w:hint="cs"/>
                <w:b/>
                <w:bCs/>
                <w:rtl/>
              </w:rPr>
            </w:pPr>
            <w:r w:rsidRPr="00E623C1">
              <w:rPr>
                <w:rFonts w:cs="Simplified Arabic" w:hint="cs"/>
                <w:b/>
                <w:bCs/>
                <w:rtl/>
              </w:rPr>
              <w:t xml:space="preserve">المدخل إلى أصول البحث </w:t>
            </w:r>
          </w:p>
        </w:tc>
        <w:tc>
          <w:tcPr>
            <w:tcW w:w="3268" w:type="dxa"/>
            <w:gridSpan w:val="2"/>
          </w:tcPr>
          <w:p w:rsidR="00AD5EB4" w:rsidRPr="0024538C" w:rsidRDefault="009720E3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694" w:type="dxa"/>
          </w:tcPr>
          <w:p w:rsidR="00AD5EB4" w:rsidRPr="0024538C" w:rsidRDefault="00D7025C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AD5EB4" w:rsidRPr="0024538C" w:rsidTr="00D7025C">
        <w:trPr>
          <w:jc w:val="center"/>
        </w:trPr>
        <w:tc>
          <w:tcPr>
            <w:tcW w:w="2645" w:type="dxa"/>
          </w:tcPr>
          <w:p w:rsidR="00AD5EB4" w:rsidRPr="00E623C1" w:rsidRDefault="00AD5EB4" w:rsidP="00885195">
            <w:pPr>
              <w:rPr>
                <w:rFonts w:cs="Simplified Arabic" w:hint="cs"/>
                <w:b/>
                <w:bCs/>
                <w:rtl/>
              </w:rPr>
            </w:pPr>
            <w:r w:rsidRPr="00E623C1">
              <w:rPr>
                <w:rFonts w:cs="Simplified Arabic" w:hint="cs"/>
                <w:b/>
                <w:bCs/>
                <w:rtl/>
              </w:rPr>
              <w:t xml:space="preserve">تاريخ العرب قبل الإسلام </w:t>
            </w:r>
          </w:p>
        </w:tc>
        <w:tc>
          <w:tcPr>
            <w:tcW w:w="3268" w:type="dxa"/>
            <w:gridSpan w:val="2"/>
          </w:tcPr>
          <w:p w:rsidR="00AD5EB4" w:rsidRPr="0024538C" w:rsidRDefault="009720E3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694" w:type="dxa"/>
          </w:tcPr>
          <w:p w:rsidR="00AD5EB4" w:rsidRPr="0024538C" w:rsidRDefault="00D7025C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AD5EB4" w:rsidRPr="0024538C" w:rsidTr="00D7025C">
        <w:trPr>
          <w:jc w:val="center"/>
        </w:trPr>
        <w:tc>
          <w:tcPr>
            <w:tcW w:w="2645" w:type="dxa"/>
          </w:tcPr>
          <w:p w:rsidR="00AD5EB4" w:rsidRPr="00E623C1" w:rsidRDefault="00AD5EB4" w:rsidP="00885195">
            <w:pPr>
              <w:rPr>
                <w:rFonts w:cs="Simplified Arabic" w:hint="cs"/>
                <w:b/>
                <w:bCs/>
                <w:rtl/>
              </w:rPr>
            </w:pPr>
            <w:r w:rsidRPr="00E623C1">
              <w:rPr>
                <w:rFonts w:cs="Simplified Arabic" w:hint="cs"/>
                <w:b/>
                <w:bCs/>
                <w:rtl/>
              </w:rPr>
              <w:t xml:space="preserve">اللغة الأجنبية (1) </w:t>
            </w:r>
          </w:p>
        </w:tc>
        <w:tc>
          <w:tcPr>
            <w:tcW w:w="3268" w:type="dxa"/>
            <w:gridSpan w:val="2"/>
          </w:tcPr>
          <w:p w:rsidR="00AD5EB4" w:rsidRPr="0024538C" w:rsidRDefault="009720E3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694" w:type="dxa"/>
          </w:tcPr>
          <w:p w:rsidR="00AD5EB4" w:rsidRPr="0024538C" w:rsidRDefault="00D7025C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AD5EB4" w:rsidRPr="0024538C" w:rsidTr="00E623C1">
        <w:trPr>
          <w:gridAfter w:val="2"/>
          <w:wAfter w:w="4415" w:type="dxa"/>
          <w:jc w:val="center"/>
        </w:trPr>
        <w:tc>
          <w:tcPr>
            <w:tcW w:w="2645" w:type="dxa"/>
            <w:tcBorders>
              <w:left w:val="nil"/>
              <w:right w:val="nil"/>
            </w:tcBorders>
          </w:tcPr>
          <w:p w:rsidR="00AD5EB4" w:rsidRPr="00E623C1" w:rsidRDefault="00AD5EB4" w:rsidP="00885195">
            <w:pPr>
              <w:rPr>
                <w:rFonts w:cs="Simplified Arabic" w:hint="cs"/>
                <w:b/>
                <w:bCs/>
                <w:rtl/>
              </w:rPr>
            </w:pPr>
          </w:p>
          <w:p w:rsidR="00AD5EB4" w:rsidRPr="00E623C1" w:rsidRDefault="00AD5EB4" w:rsidP="00885195">
            <w:pPr>
              <w:rPr>
                <w:rFonts w:cs="Simplified Arabic" w:hint="cs"/>
                <w:b/>
                <w:bCs/>
                <w:rtl/>
              </w:rPr>
            </w:pPr>
          </w:p>
          <w:p w:rsidR="00AD5EB4" w:rsidRPr="00E623C1" w:rsidRDefault="00AD5EB4" w:rsidP="00885195">
            <w:pPr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1547" w:type="dxa"/>
            <w:tcBorders>
              <w:left w:val="nil"/>
              <w:right w:val="nil"/>
            </w:tcBorders>
          </w:tcPr>
          <w:p w:rsidR="00AD5EB4" w:rsidRPr="0024538C" w:rsidRDefault="00AD5EB4" w:rsidP="00D7025C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AD5EB4" w:rsidRPr="0024538C" w:rsidTr="00E623C1">
        <w:trPr>
          <w:jc w:val="center"/>
        </w:trPr>
        <w:tc>
          <w:tcPr>
            <w:tcW w:w="2645" w:type="dxa"/>
            <w:shd w:val="clear" w:color="auto" w:fill="F79646"/>
          </w:tcPr>
          <w:p w:rsidR="00AD5EB4" w:rsidRPr="00E623C1" w:rsidRDefault="00AD5EB4" w:rsidP="00EE3C62">
            <w:pPr>
              <w:jc w:val="center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5962" w:type="dxa"/>
            <w:gridSpan w:val="3"/>
            <w:shd w:val="clear" w:color="auto" w:fill="F79646"/>
          </w:tcPr>
          <w:p w:rsidR="00AD5EB4" w:rsidRPr="0024538C" w:rsidRDefault="00AD5EB4" w:rsidP="00D7025C">
            <w:pPr>
              <w:jc w:val="center"/>
              <w:rPr>
                <w:rFonts w:cs="Simplified Arabic" w:hint="cs"/>
                <w:b/>
                <w:bCs/>
                <w:sz w:val="30"/>
                <w:szCs w:val="30"/>
                <w:rtl/>
              </w:rPr>
            </w:pPr>
            <w:r w:rsidRPr="0024538C">
              <w:rPr>
                <w:rFonts w:cs="Simplified Arabic" w:hint="cs"/>
                <w:b/>
                <w:bCs/>
                <w:sz w:val="30"/>
                <w:szCs w:val="30"/>
                <w:rtl/>
              </w:rPr>
              <w:t>الســنة الثانــية الفصل الأول</w:t>
            </w:r>
          </w:p>
        </w:tc>
      </w:tr>
      <w:tr w:rsidR="00AD5EB4" w:rsidRPr="0024538C" w:rsidTr="00D7025C">
        <w:trPr>
          <w:trHeight w:val="195"/>
          <w:jc w:val="center"/>
        </w:trPr>
        <w:tc>
          <w:tcPr>
            <w:tcW w:w="2645" w:type="dxa"/>
            <w:shd w:val="clear" w:color="auto" w:fill="F79646"/>
          </w:tcPr>
          <w:p w:rsidR="00AD5EB4" w:rsidRPr="00E623C1" w:rsidRDefault="00AD5EB4" w:rsidP="00885195">
            <w:pPr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3268" w:type="dxa"/>
            <w:gridSpan w:val="2"/>
            <w:shd w:val="clear" w:color="auto" w:fill="F79646"/>
          </w:tcPr>
          <w:p w:rsidR="00AD5EB4" w:rsidRPr="0024538C" w:rsidRDefault="00AD5EB4" w:rsidP="00D7025C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F79646"/>
          </w:tcPr>
          <w:p w:rsidR="00AD5EB4" w:rsidRPr="0024538C" w:rsidRDefault="00AD5EB4" w:rsidP="00D7025C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AD5EB4" w:rsidRPr="0024538C" w:rsidTr="00D7025C">
        <w:trPr>
          <w:jc w:val="center"/>
        </w:trPr>
        <w:tc>
          <w:tcPr>
            <w:tcW w:w="2645" w:type="dxa"/>
          </w:tcPr>
          <w:p w:rsidR="00AD5EB4" w:rsidRPr="00E623C1" w:rsidRDefault="00AD5EB4" w:rsidP="00885195">
            <w:pPr>
              <w:rPr>
                <w:rFonts w:cs="Simplified Arabic" w:hint="cs"/>
                <w:b/>
                <w:bCs/>
                <w:rtl/>
              </w:rPr>
            </w:pPr>
            <w:r w:rsidRPr="00E623C1">
              <w:rPr>
                <w:rFonts w:cs="Simplified Arabic" w:hint="cs"/>
                <w:b/>
                <w:bCs/>
                <w:rtl/>
              </w:rPr>
              <w:t>أدب صدر الإسلام ونصوصه</w:t>
            </w:r>
          </w:p>
        </w:tc>
        <w:tc>
          <w:tcPr>
            <w:tcW w:w="3268" w:type="dxa"/>
            <w:gridSpan w:val="2"/>
          </w:tcPr>
          <w:p w:rsidR="00AD5EB4" w:rsidRPr="0024538C" w:rsidRDefault="00D7025C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  <w:tc>
          <w:tcPr>
            <w:tcW w:w="2694" w:type="dxa"/>
          </w:tcPr>
          <w:p w:rsidR="00AD5EB4" w:rsidRPr="0024538C" w:rsidRDefault="009720E3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9720E3" w:rsidRPr="0024538C" w:rsidTr="00D7025C">
        <w:trPr>
          <w:jc w:val="center"/>
        </w:trPr>
        <w:tc>
          <w:tcPr>
            <w:tcW w:w="2645" w:type="dxa"/>
          </w:tcPr>
          <w:p w:rsidR="009720E3" w:rsidRPr="00E623C1" w:rsidRDefault="009720E3" w:rsidP="00223866">
            <w:pPr>
              <w:rPr>
                <w:rFonts w:cs="Simplified Arabic" w:hint="cs"/>
                <w:b/>
                <w:bCs/>
                <w:rtl/>
              </w:rPr>
            </w:pPr>
            <w:r w:rsidRPr="00E623C1">
              <w:rPr>
                <w:rFonts w:cs="Simplified Arabic" w:hint="cs"/>
                <w:b/>
                <w:bCs/>
                <w:rtl/>
              </w:rPr>
              <w:t>النـحــو والصــرف(3)</w:t>
            </w:r>
          </w:p>
        </w:tc>
        <w:tc>
          <w:tcPr>
            <w:tcW w:w="3268" w:type="dxa"/>
            <w:gridSpan w:val="2"/>
          </w:tcPr>
          <w:p w:rsidR="009720E3" w:rsidRPr="0024538C" w:rsidRDefault="009720E3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694" w:type="dxa"/>
          </w:tcPr>
          <w:p w:rsidR="009720E3" w:rsidRPr="0024538C" w:rsidRDefault="00D7025C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9720E3" w:rsidRPr="0024538C" w:rsidTr="00D7025C">
        <w:trPr>
          <w:jc w:val="center"/>
        </w:trPr>
        <w:tc>
          <w:tcPr>
            <w:tcW w:w="2645" w:type="dxa"/>
          </w:tcPr>
          <w:p w:rsidR="009720E3" w:rsidRPr="00E623C1" w:rsidRDefault="009720E3" w:rsidP="00885195">
            <w:pPr>
              <w:rPr>
                <w:rFonts w:cs="Simplified Arabic" w:hint="cs"/>
                <w:b/>
                <w:bCs/>
                <w:rtl/>
              </w:rPr>
            </w:pPr>
            <w:r w:rsidRPr="00E623C1">
              <w:rPr>
                <w:rFonts w:cs="Simplified Arabic" w:hint="cs"/>
                <w:b/>
                <w:bCs/>
                <w:rtl/>
              </w:rPr>
              <w:t>علم المعاني1</w:t>
            </w:r>
          </w:p>
        </w:tc>
        <w:tc>
          <w:tcPr>
            <w:tcW w:w="3268" w:type="dxa"/>
            <w:gridSpan w:val="2"/>
          </w:tcPr>
          <w:p w:rsidR="009720E3" w:rsidRPr="0024538C" w:rsidRDefault="009720E3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694" w:type="dxa"/>
          </w:tcPr>
          <w:p w:rsidR="009720E3" w:rsidRPr="0024538C" w:rsidRDefault="00D7025C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9720E3" w:rsidRPr="0024538C" w:rsidTr="00D7025C">
        <w:trPr>
          <w:jc w:val="center"/>
        </w:trPr>
        <w:tc>
          <w:tcPr>
            <w:tcW w:w="2645" w:type="dxa"/>
          </w:tcPr>
          <w:p w:rsidR="009720E3" w:rsidRPr="00E623C1" w:rsidRDefault="009720E3" w:rsidP="00885195">
            <w:pPr>
              <w:rPr>
                <w:rFonts w:cs="Simplified Arabic" w:hint="cs"/>
                <w:b/>
                <w:bCs/>
                <w:rtl/>
              </w:rPr>
            </w:pPr>
            <w:r w:rsidRPr="00E623C1">
              <w:rPr>
                <w:rFonts w:cs="Simplified Arabic" w:hint="cs"/>
                <w:b/>
                <w:bCs/>
                <w:rtl/>
              </w:rPr>
              <w:t xml:space="preserve">دراسات لغوية وأدبية في القرآن الكريم </w:t>
            </w:r>
          </w:p>
        </w:tc>
        <w:tc>
          <w:tcPr>
            <w:tcW w:w="3268" w:type="dxa"/>
            <w:gridSpan w:val="2"/>
          </w:tcPr>
          <w:p w:rsidR="009720E3" w:rsidRPr="0024538C" w:rsidRDefault="009720E3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694" w:type="dxa"/>
          </w:tcPr>
          <w:p w:rsidR="009720E3" w:rsidRPr="0024538C" w:rsidRDefault="00D7025C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9720E3" w:rsidRPr="0024538C" w:rsidTr="00D7025C">
        <w:trPr>
          <w:jc w:val="center"/>
        </w:trPr>
        <w:tc>
          <w:tcPr>
            <w:tcW w:w="2645" w:type="dxa"/>
          </w:tcPr>
          <w:p w:rsidR="009720E3" w:rsidRPr="00E623C1" w:rsidRDefault="009720E3" w:rsidP="00885195">
            <w:pPr>
              <w:rPr>
                <w:rFonts w:cs="Simplified Arabic" w:hint="cs"/>
                <w:b/>
                <w:bCs/>
                <w:rtl/>
              </w:rPr>
            </w:pPr>
            <w:r w:rsidRPr="00E623C1">
              <w:rPr>
                <w:rFonts w:cs="Simplified Arabic" w:hint="cs"/>
                <w:b/>
                <w:bCs/>
                <w:rtl/>
              </w:rPr>
              <w:t>اللغة السامية أو الشرقية (2)</w:t>
            </w:r>
          </w:p>
        </w:tc>
        <w:tc>
          <w:tcPr>
            <w:tcW w:w="3268" w:type="dxa"/>
            <w:gridSpan w:val="2"/>
          </w:tcPr>
          <w:p w:rsidR="009720E3" w:rsidRPr="0024538C" w:rsidRDefault="00D7025C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  <w:tc>
          <w:tcPr>
            <w:tcW w:w="2694" w:type="dxa"/>
          </w:tcPr>
          <w:p w:rsidR="009720E3" w:rsidRPr="0024538C" w:rsidRDefault="009720E3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غير مؤتمت</w:t>
            </w:r>
          </w:p>
        </w:tc>
      </w:tr>
      <w:tr w:rsidR="009720E3" w:rsidRPr="0024538C" w:rsidTr="00D7025C">
        <w:trPr>
          <w:jc w:val="center"/>
        </w:trPr>
        <w:tc>
          <w:tcPr>
            <w:tcW w:w="2645" w:type="dxa"/>
          </w:tcPr>
          <w:p w:rsidR="009720E3" w:rsidRPr="00E623C1" w:rsidRDefault="009720E3" w:rsidP="00885195">
            <w:pPr>
              <w:rPr>
                <w:rFonts w:cs="Simplified Arabic" w:hint="cs"/>
                <w:b/>
                <w:bCs/>
                <w:rtl/>
              </w:rPr>
            </w:pPr>
            <w:r w:rsidRPr="00E623C1">
              <w:rPr>
                <w:rFonts w:cs="Simplified Arabic" w:hint="cs"/>
                <w:b/>
                <w:bCs/>
                <w:rtl/>
              </w:rPr>
              <w:t xml:space="preserve">تاريخ العرب منذ ظهور الإسلام حتى نهاية العصر الأموي </w:t>
            </w:r>
          </w:p>
        </w:tc>
        <w:tc>
          <w:tcPr>
            <w:tcW w:w="3268" w:type="dxa"/>
            <w:gridSpan w:val="2"/>
          </w:tcPr>
          <w:p w:rsidR="009720E3" w:rsidRPr="0024538C" w:rsidRDefault="009720E3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694" w:type="dxa"/>
          </w:tcPr>
          <w:p w:rsidR="009720E3" w:rsidRPr="0024538C" w:rsidRDefault="00D7025C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9720E3" w:rsidRPr="0024538C" w:rsidTr="00D7025C">
        <w:trPr>
          <w:trHeight w:val="240"/>
          <w:jc w:val="center"/>
        </w:trPr>
        <w:tc>
          <w:tcPr>
            <w:tcW w:w="2645" w:type="dxa"/>
            <w:tcBorders>
              <w:bottom w:val="single" w:sz="4" w:space="0" w:color="auto"/>
            </w:tcBorders>
          </w:tcPr>
          <w:p w:rsidR="009720E3" w:rsidRPr="00E623C1" w:rsidRDefault="009720E3" w:rsidP="00885195">
            <w:pPr>
              <w:rPr>
                <w:rFonts w:cs="Simplified Arabic" w:hint="cs"/>
                <w:b/>
                <w:bCs/>
                <w:rtl/>
              </w:rPr>
            </w:pPr>
            <w:r w:rsidRPr="00E623C1">
              <w:rPr>
                <w:rFonts w:cs="Simplified Arabic" w:hint="cs"/>
                <w:b/>
                <w:bCs/>
                <w:rtl/>
              </w:rPr>
              <w:t>اللغة الأجنبية (3)</w:t>
            </w:r>
          </w:p>
        </w:tc>
        <w:tc>
          <w:tcPr>
            <w:tcW w:w="3268" w:type="dxa"/>
            <w:gridSpan w:val="2"/>
            <w:tcBorders>
              <w:bottom w:val="single" w:sz="4" w:space="0" w:color="auto"/>
            </w:tcBorders>
          </w:tcPr>
          <w:p w:rsidR="009720E3" w:rsidRPr="0024538C" w:rsidRDefault="009720E3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9720E3" w:rsidRPr="0024538C" w:rsidRDefault="00D7025C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</w:tbl>
    <w:p w:rsidR="0024538C" w:rsidRDefault="0024538C" w:rsidP="00855E74">
      <w:pPr>
        <w:spacing w:line="360" w:lineRule="auto"/>
        <w:rPr>
          <w:rFonts w:cs="Simplified Arabic" w:hint="cs"/>
          <w:sz w:val="20"/>
          <w:szCs w:val="20"/>
          <w:rtl/>
        </w:rPr>
      </w:pPr>
    </w:p>
    <w:p w:rsidR="00E623C1" w:rsidRDefault="00E623C1" w:rsidP="00855E74">
      <w:pPr>
        <w:spacing w:line="360" w:lineRule="auto"/>
        <w:rPr>
          <w:rFonts w:cs="Simplified Arabic" w:hint="cs"/>
          <w:sz w:val="20"/>
          <w:szCs w:val="20"/>
          <w:rtl/>
        </w:rPr>
      </w:pPr>
    </w:p>
    <w:p w:rsidR="00135B4F" w:rsidRDefault="00135B4F" w:rsidP="00855E74">
      <w:pPr>
        <w:spacing w:line="360" w:lineRule="auto"/>
        <w:rPr>
          <w:rFonts w:cs="Simplified Arabic" w:hint="cs"/>
          <w:sz w:val="20"/>
          <w:szCs w:val="20"/>
          <w:rtl/>
        </w:rPr>
      </w:pPr>
    </w:p>
    <w:p w:rsidR="00AD174E" w:rsidRDefault="00AD174E" w:rsidP="00855E74">
      <w:pPr>
        <w:spacing w:line="360" w:lineRule="auto"/>
        <w:rPr>
          <w:rFonts w:cs="Simplified Arabic" w:hint="cs"/>
          <w:sz w:val="20"/>
          <w:szCs w:val="20"/>
          <w:rtl/>
        </w:rPr>
      </w:pPr>
    </w:p>
    <w:tbl>
      <w:tblPr>
        <w:bidiVisual/>
        <w:tblW w:w="8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6"/>
        <w:gridCol w:w="2126"/>
        <w:gridCol w:w="1309"/>
        <w:gridCol w:w="2519"/>
      </w:tblGrid>
      <w:tr w:rsidR="00E623C1" w:rsidRPr="0024538C" w:rsidTr="00E623C1">
        <w:trPr>
          <w:jc w:val="center"/>
        </w:trPr>
        <w:tc>
          <w:tcPr>
            <w:tcW w:w="8240" w:type="dxa"/>
            <w:gridSpan w:val="4"/>
            <w:shd w:val="clear" w:color="auto" w:fill="F79646"/>
          </w:tcPr>
          <w:p w:rsidR="00E623C1" w:rsidRPr="0024538C" w:rsidRDefault="00E623C1" w:rsidP="00EE3C62">
            <w:pPr>
              <w:jc w:val="center"/>
              <w:rPr>
                <w:rFonts w:cs="Simplified Arabic" w:hint="cs"/>
                <w:b/>
                <w:bCs/>
                <w:sz w:val="30"/>
                <w:szCs w:val="30"/>
                <w:rtl/>
              </w:rPr>
            </w:pPr>
            <w:r w:rsidRPr="0024538C">
              <w:rPr>
                <w:rFonts w:cs="Simplified Arabic" w:hint="cs"/>
                <w:b/>
                <w:bCs/>
                <w:sz w:val="30"/>
                <w:szCs w:val="30"/>
                <w:rtl/>
              </w:rPr>
              <w:lastRenderedPageBreak/>
              <w:t>الســنة الثالثة الفصل الأول</w:t>
            </w:r>
          </w:p>
        </w:tc>
      </w:tr>
      <w:tr w:rsidR="009720E3" w:rsidRPr="0024538C" w:rsidTr="009720E3">
        <w:trPr>
          <w:jc w:val="center"/>
        </w:trPr>
        <w:tc>
          <w:tcPr>
            <w:tcW w:w="2286" w:type="dxa"/>
            <w:shd w:val="clear" w:color="auto" w:fill="F79646"/>
          </w:tcPr>
          <w:p w:rsidR="009720E3" w:rsidRPr="0024538C" w:rsidRDefault="009720E3" w:rsidP="00EE3C62">
            <w:pPr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35" w:type="dxa"/>
            <w:gridSpan w:val="2"/>
            <w:shd w:val="clear" w:color="auto" w:fill="F79646"/>
          </w:tcPr>
          <w:p w:rsidR="009720E3" w:rsidRPr="0024538C" w:rsidRDefault="009720E3" w:rsidP="00D7025C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519" w:type="dxa"/>
            <w:shd w:val="clear" w:color="auto" w:fill="F79646"/>
          </w:tcPr>
          <w:p w:rsidR="009720E3" w:rsidRPr="0024538C" w:rsidRDefault="009720E3" w:rsidP="00D7025C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9720E3" w:rsidRPr="0024538C" w:rsidTr="009720E3">
        <w:trPr>
          <w:jc w:val="center"/>
        </w:trPr>
        <w:tc>
          <w:tcPr>
            <w:tcW w:w="2286" w:type="dxa"/>
          </w:tcPr>
          <w:p w:rsidR="009720E3" w:rsidRPr="00E623C1" w:rsidRDefault="009720E3" w:rsidP="00EE3C62">
            <w:pPr>
              <w:rPr>
                <w:rFonts w:cs="Simplified Arabic" w:hint="cs"/>
                <w:b/>
                <w:bCs/>
                <w:rtl/>
              </w:rPr>
            </w:pPr>
            <w:r w:rsidRPr="00E623C1">
              <w:rPr>
                <w:rFonts w:cs="Simplified Arabic" w:hint="cs"/>
                <w:b/>
                <w:bCs/>
                <w:rtl/>
              </w:rPr>
              <w:t>الشعر العباسي ونصوصه</w:t>
            </w:r>
          </w:p>
        </w:tc>
        <w:tc>
          <w:tcPr>
            <w:tcW w:w="3435" w:type="dxa"/>
            <w:gridSpan w:val="2"/>
          </w:tcPr>
          <w:p w:rsidR="009720E3" w:rsidRPr="0024538C" w:rsidRDefault="00D7025C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  <w:tc>
          <w:tcPr>
            <w:tcW w:w="2519" w:type="dxa"/>
          </w:tcPr>
          <w:p w:rsidR="009720E3" w:rsidRPr="0024538C" w:rsidRDefault="009720E3" w:rsidP="00D7025C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9720E3" w:rsidRPr="0024538C" w:rsidTr="009720E3">
        <w:trPr>
          <w:jc w:val="center"/>
        </w:trPr>
        <w:tc>
          <w:tcPr>
            <w:tcW w:w="2286" w:type="dxa"/>
          </w:tcPr>
          <w:p w:rsidR="009720E3" w:rsidRPr="00E623C1" w:rsidRDefault="009720E3" w:rsidP="00EE3C62">
            <w:pPr>
              <w:rPr>
                <w:rFonts w:cs="Simplified Arabic" w:hint="cs"/>
                <w:b/>
                <w:bCs/>
                <w:rtl/>
              </w:rPr>
            </w:pPr>
            <w:r w:rsidRPr="00E623C1">
              <w:rPr>
                <w:rFonts w:cs="Simplified Arabic" w:hint="cs"/>
                <w:b/>
                <w:bCs/>
                <w:rtl/>
              </w:rPr>
              <w:t xml:space="preserve">الشعر الأندلسي والمغربي </w:t>
            </w:r>
          </w:p>
        </w:tc>
        <w:tc>
          <w:tcPr>
            <w:tcW w:w="3435" w:type="dxa"/>
            <w:gridSpan w:val="2"/>
          </w:tcPr>
          <w:p w:rsidR="009720E3" w:rsidRPr="0024538C" w:rsidRDefault="00D7025C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519" w:type="dxa"/>
          </w:tcPr>
          <w:p w:rsidR="009720E3" w:rsidRPr="0024538C" w:rsidRDefault="00D7025C" w:rsidP="00D7025C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9720E3" w:rsidRPr="0024538C" w:rsidTr="009720E3">
        <w:trPr>
          <w:jc w:val="center"/>
        </w:trPr>
        <w:tc>
          <w:tcPr>
            <w:tcW w:w="2286" w:type="dxa"/>
          </w:tcPr>
          <w:p w:rsidR="009720E3" w:rsidRPr="00E623C1" w:rsidRDefault="009720E3" w:rsidP="00EE3C62">
            <w:pPr>
              <w:rPr>
                <w:rFonts w:cs="Simplified Arabic" w:hint="cs"/>
                <w:b/>
                <w:bCs/>
                <w:rtl/>
              </w:rPr>
            </w:pPr>
            <w:r w:rsidRPr="00E623C1">
              <w:rPr>
                <w:rFonts w:cs="Simplified Arabic" w:hint="cs"/>
                <w:b/>
                <w:bCs/>
                <w:rtl/>
              </w:rPr>
              <w:t>النحــو وتاريخــه</w:t>
            </w:r>
          </w:p>
        </w:tc>
        <w:tc>
          <w:tcPr>
            <w:tcW w:w="3435" w:type="dxa"/>
            <w:gridSpan w:val="2"/>
          </w:tcPr>
          <w:p w:rsidR="009720E3" w:rsidRPr="0024538C" w:rsidRDefault="00D7025C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519" w:type="dxa"/>
          </w:tcPr>
          <w:p w:rsidR="009720E3" w:rsidRPr="0024538C" w:rsidRDefault="00D7025C" w:rsidP="00D7025C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9720E3" w:rsidRPr="0024538C" w:rsidTr="009720E3">
        <w:trPr>
          <w:jc w:val="center"/>
        </w:trPr>
        <w:tc>
          <w:tcPr>
            <w:tcW w:w="2286" w:type="dxa"/>
          </w:tcPr>
          <w:p w:rsidR="009720E3" w:rsidRPr="00E623C1" w:rsidRDefault="009720E3" w:rsidP="00EE3C62">
            <w:pPr>
              <w:rPr>
                <w:rFonts w:cs="Simplified Arabic" w:hint="cs"/>
                <w:b/>
                <w:bCs/>
                <w:rtl/>
              </w:rPr>
            </w:pPr>
            <w:r w:rsidRPr="00E623C1">
              <w:rPr>
                <w:rFonts w:cs="Simplified Arabic" w:hint="cs"/>
                <w:b/>
                <w:bCs/>
                <w:rtl/>
              </w:rPr>
              <w:t xml:space="preserve">النقد العربي القديم(1) </w:t>
            </w:r>
          </w:p>
        </w:tc>
        <w:tc>
          <w:tcPr>
            <w:tcW w:w="3435" w:type="dxa"/>
            <w:gridSpan w:val="2"/>
          </w:tcPr>
          <w:p w:rsidR="009720E3" w:rsidRPr="0024538C" w:rsidRDefault="00D7025C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519" w:type="dxa"/>
          </w:tcPr>
          <w:p w:rsidR="009720E3" w:rsidRPr="0024538C" w:rsidRDefault="00D7025C" w:rsidP="00D7025C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9720E3" w:rsidRPr="0024538C" w:rsidTr="009720E3">
        <w:trPr>
          <w:jc w:val="center"/>
        </w:trPr>
        <w:tc>
          <w:tcPr>
            <w:tcW w:w="2286" w:type="dxa"/>
          </w:tcPr>
          <w:p w:rsidR="009720E3" w:rsidRPr="00E623C1" w:rsidRDefault="009720E3" w:rsidP="00EE3C62">
            <w:pPr>
              <w:rPr>
                <w:rFonts w:cs="Simplified Arabic" w:hint="cs"/>
                <w:b/>
                <w:bCs/>
                <w:rtl/>
              </w:rPr>
            </w:pPr>
            <w:r w:rsidRPr="00E623C1">
              <w:rPr>
                <w:rFonts w:cs="Simplified Arabic" w:hint="cs"/>
                <w:b/>
                <w:bCs/>
                <w:rtl/>
              </w:rPr>
              <w:t>فقـه اللغة العربية</w:t>
            </w:r>
          </w:p>
        </w:tc>
        <w:tc>
          <w:tcPr>
            <w:tcW w:w="3435" w:type="dxa"/>
            <w:gridSpan w:val="2"/>
          </w:tcPr>
          <w:p w:rsidR="009720E3" w:rsidRPr="0024538C" w:rsidRDefault="00D7025C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519" w:type="dxa"/>
          </w:tcPr>
          <w:p w:rsidR="009720E3" w:rsidRPr="0024538C" w:rsidRDefault="00D7025C" w:rsidP="00D7025C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9720E3" w:rsidRPr="0024538C" w:rsidTr="009720E3">
        <w:trPr>
          <w:jc w:val="center"/>
        </w:trPr>
        <w:tc>
          <w:tcPr>
            <w:tcW w:w="2286" w:type="dxa"/>
          </w:tcPr>
          <w:p w:rsidR="009720E3" w:rsidRPr="00E623C1" w:rsidRDefault="009720E3" w:rsidP="000F24EC">
            <w:pPr>
              <w:rPr>
                <w:rFonts w:cs="Simplified Arabic" w:hint="cs"/>
                <w:b/>
                <w:bCs/>
                <w:rtl/>
              </w:rPr>
            </w:pPr>
            <w:r w:rsidRPr="00E623C1">
              <w:rPr>
                <w:rFonts w:cs="Simplified Arabic" w:hint="cs"/>
                <w:b/>
                <w:bCs/>
                <w:rtl/>
              </w:rPr>
              <w:t xml:space="preserve">تاريخ العرب السياسي والفكري </w:t>
            </w:r>
          </w:p>
        </w:tc>
        <w:tc>
          <w:tcPr>
            <w:tcW w:w="3435" w:type="dxa"/>
            <w:gridSpan w:val="2"/>
          </w:tcPr>
          <w:p w:rsidR="009720E3" w:rsidRPr="0024538C" w:rsidRDefault="00D7025C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519" w:type="dxa"/>
          </w:tcPr>
          <w:p w:rsidR="009720E3" w:rsidRPr="0024538C" w:rsidRDefault="00D7025C" w:rsidP="00D7025C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E623C1" w:rsidRPr="0024538C" w:rsidTr="00E623C1">
        <w:trPr>
          <w:gridAfter w:val="2"/>
          <w:wAfter w:w="3828" w:type="dxa"/>
          <w:jc w:val="center"/>
        </w:trPr>
        <w:tc>
          <w:tcPr>
            <w:tcW w:w="2286" w:type="dxa"/>
            <w:tcBorders>
              <w:left w:val="nil"/>
              <w:right w:val="nil"/>
            </w:tcBorders>
          </w:tcPr>
          <w:p w:rsidR="00E623C1" w:rsidRPr="00E623C1" w:rsidRDefault="00E623C1" w:rsidP="00EE3C62">
            <w:pPr>
              <w:rPr>
                <w:rFonts w:cs="Simplified Arabic" w:hint="cs"/>
                <w:b/>
                <w:bCs/>
                <w:rtl/>
              </w:rPr>
            </w:pPr>
          </w:p>
          <w:p w:rsidR="00E623C1" w:rsidRPr="00E623C1" w:rsidRDefault="00E623C1" w:rsidP="00EE3C62">
            <w:pPr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E623C1" w:rsidRDefault="00E623C1" w:rsidP="00D7025C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  <w:p w:rsidR="00E623C1" w:rsidRDefault="00E623C1" w:rsidP="00D7025C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  <w:p w:rsidR="00E623C1" w:rsidRDefault="00E623C1" w:rsidP="00D7025C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  <w:p w:rsidR="00E623C1" w:rsidRPr="0024538C" w:rsidRDefault="00E623C1" w:rsidP="00D7025C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E623C1" w:rsidRPr="0024538C" w:rsidTr="00E623C1">
        <w:trPr>
          <w:jc w:val="center"/>
        </w:trPr>
        <w:tc>
          <w:tcPr>
            <w:tcW w:w="8240" w:type="dxa"/>
            <w:gridSpan w:val="4"/>
            <w:shd w:val="clear" w:color="auto" w:fill="F79646"/>
          </w:tcPr>
          <w:p w:rsidR="00E623C1" w:rsidRPr="00E623C1" w:rsidRDefault="00E623C1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E623C1">
              <w:rPr>
                <w:rFonts w:cs="Simplified Arabic" w:hint="cs"/>
                <w:b/>
                <w:bCs/>
                <w:rtl/>
              </w:rPr>
              <w:t>الســنة الرابعــة الفصل الأول</w:t>
            </w:r>
          </w:p>
        </w:tc>
      </w:tr>
      <w:tr w:rsidR="009720E3" w:rsidRPr="0024538C" w:rsidTr="009720E3">
        <w:trPr>
          <w:trHeight w:val="195"/>
          <w:jc w:val="center"/>
        </w:trPr>
        <w:tc>
          <w:tcPr>
            <w:tcW w:w="2286" w:type="dxa"/>
            <w:shd w:val="clear" w:color="auto" w:fill="F79646"/>
          </w:tcPr>
          <w:p w:rsidR="009720E3" w:rsidRPr="00E623C1" w:rsidRDefault="009720E3" w:rsidP="00EE3C62">
            <w:pPr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</w:tcBorders>
            <w:shd w:val="clear" w:color="auto" w:fill="F79646"/>
          </w:tcPr>
          <w:p w:rsidR="009720E3" w:rsidRPr="0024538C" w:rsidRDefault="009720E3" w:rsidP="00D7025C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F79646"/>
          </w:tcPr>
          <w:p w:rsidR="009720E3" w:rsidRPr="0024538C" w:rsidRDefault="009720E3" w:rsidP="00D7025C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9720E3" w:rsidRPr="0024538C" w:rsidTr="00D7025C">
        <w:trPr>
          <w:jc w:val="center"/>
        </w:trPr>
        <w:tc>
          <w:tcPr>
            <w:tcW w:w="2286" w:type="dxa"/>
          </w:tcPr>
          <w:p w:rsidR="009720E3" w:rsidRPr="00E623C1" w:rsidRDefault="009720E3" w:rsidP="00EE3C62">
            <w:pPr>
              <w:rPr>
                <w:rFonts w:cs="Simplified Arabic" w:hint="cs"/>
                <w:b/>
                <w:bCs/>
                <w:rtl/>
              </w:rPr>
            </w:pPr>
            <w:r w:rsidRPr="00E623C1">
              <w:rPr>
                <w:rFonts w:cs="Simplified Arabic" w:hint="cs"/>
                <w:b/>
                <w:bCs/>
                <w:rtl/>
              </w:rPr>
              <w:t xml:space="preserve">الأدب العربي من القرن السابع إلى العاشر الهجري  </w:t>
            </w:r>
          </w:p>
        </w:tc>
        <w:tc>
          <w:tcPr>
            <w:tcW w:w="3435" w:type="dxa"/>
            <w:gridSpan w:val="2"/>
          </w:tcPr>
          <w:p w:rsidR="009720E3" w:rsidRPr="0024538C" w:rsidRDefault="00D7025C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519" w:type="dxa"/>
          </w:tcPr>
          <w:p w:rsidR="009720E3" w:rsidRPr="0024538C" w:rsidRDefault="00D7025C" w:rsidP="00D7025C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9720E3" w:rsidRPr="0024538C" w:rsidTr="00D7025C">
        <w:trPr>
          <w:jc w:val="center"/>
        </w:trPr>
        <w:tc>
          <w:tcPr>
            <w:tcW w:w="2286" w:type="dxa"/>
          </w:tcPr>
          <w:p w:rsidR="009720E3" w:rsidRPr="00E623C1" w:rsidRDefault="009720E3" w:rsidP="00EE3C62">
            <w:pPr>
              <w:rPr>
                <w:rFonts w:cs="Simplified Arabic" w:hint="cs"/>
                <w:b/>
                <w:bCs/>
                <w:rtl/>
              </w:rPr>
            </w:pPr>
            <w:r w:rsidRPr="00E623C1">
              <w:rPr>
                <w:rFonts w:cs="Simplified Arabic" w:hint="cs"/>
                <w:b/>
                <w:bCs/>
                <w:rtl/>
              </w:rPr>
              <w:t xml:space="preserve">الشعر العربي الحديث والمعاصر </w:t>
            </w:r>
          </w:p>
        </w:tc>
        <w:tc>
          <w:tcPr>
            <w:tcW w:w="3435" w:type="dxa"/>
            <w:gridSpan w:val="2"/>
          </w:tcPr>
          <w:p w:rsidR="009720E3" w:rsidRPr="0024538C" w:rsidRDefault="00D7025C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  <w:tc>
          <w:tcPr>
            <w:tcW w:w="2519" w:type="dxa"/>
          </w:tcPr>
          <w:p w:rsidR="009720E3" w:rsidRPr="0024538C" w:rsidRDefault="00D7025C" w:rsidP="00D7025C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9720E3" w:rsidRPr="0024538C" w:rsidTr="00D7025C">
        <w:trPr>
          <w:jc w:val="center"/>
        </w:trPr>
        <w:tc>
          <w:tcPr>
            <w:tcW w:w="2286" w:type="dxa"/>
          </w:tcPr>
          <w:p w:rsidR="009720E3" w:rsidRPr="00E623C1" w:rsidRDefault="009720E3" w:rsidP="00EE3C62">
            <w:pPr>
              <w:rPr>
                <w:rFonts w:cs="Simplified Arabic" w:hint="cs"/>
                <w:b/>
                <w:bCs/>
                <w:rtl/>
              </w:rPr>
            </w:pPr>
            <w:r w:rsidRPr="00E623C1">
              <w:rPr>
                <w:rFonts w:cs="Simplified Arabic" w:hint="cs"/>
                <w:b/>
                <w:bCs/>
                <w:rtl/>
              </w:rPr>
              <w:t xml:space="preserve">الآداب العالمية  </w:t>
            </w:r>
          </w:p>
        </w:tc>
        <w:tc>
          <w:tcPr>
            <w:tcW w:w="3435" w:type="dxa"/>
            <w:gridSpan w:val="2"/>
          </w:tcPr>
          <w:p w:rsidR="009720E3" w:rsidRPr="0024538C" w:rsidRDefault="00D7025C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  <w:tc>
          <w:tcPr>
            <w:tcW w:w="2519" w:type="dxa"/>
          </w:tcPr>
          <w:p w:rsidR="009720E3" w:rsidRPr="0024538C" w:rsidRDefault="00D7025C" w:rsidP="00D7025C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9720E3" w:rsidRPr="0024538C" w:rsidTr="00D7025C">
        <w:trPr>
          <w:jc w:val="center"/>
        </w:trPr>
        <w:tc>
          <w:tcPr>
            <w:tcW w:w="2286" w:type="dxa"/>
          </w:tcPr>
          <w:p w:rsidR="009720E3" w:rsidRPr="00E623C1" w:rsidRDefault="009720E3" w:rsidP="00EE3C62">
            <w:pPr>
              <w:rPr>
                <w:rFonts w:cs="Simplified Arabic" w:hint="cs"/>
                <w:b/>
                <w:bCs/>
                <w:rtl/>
              </w:rPr>
            </w:pPr>
            <w:r w:rsidRPr="00E623C1">
              <w:rPr>
                <w:rFonts w:cs="Simplified Arabic" w:hint="cs"/>
                <w:b/>
                <w:bCs/>
                <w:rtl/>
              </w:rPr>
              <w:t xml:space="preserve">دراسات نحوية ولغوية معاصرة  </w:t>
            </w:r>
          </w:p>
        </w:tc>
        <w:tc>
          <w:tcPr>
            <w:tcW w:w="3435" w:type="dxa"/>
            <w:gridSpan w:val="2"/>
          </w:tcPr>
          <w:p w:rsidR="009720E3" w:rsidRPr="0024538C" w:rsidRDefault="00D7025C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519" w:type="dxa"/>
          </w:tcPr>
          <w:p w:rsidR="009720E3" w:rsidRPr="0024538C" w:rsidRDefault="00D7025C" w:rsidP="00D7025C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  <w:tr w:rsidR="009720E3" w:rsidRPr="0024538C" w:rsidTr="00D7025C">
        <w:trPr>
          <w:jc w:val="center"/>
        </w:trPr>
        <w:tc>
          <w:tcPr>
            <w:tcW w:w="2286" w:type="dxa"/>
          </w:tcPr>
          <w:p w:rsidR="009720E3" w:rsidRPr="00E623C1" w:rsidRDefault="009720E3" w:rsidP="00EE3C62">
            <w:pPr>
              <w:rPr>
                <w:rFonts w:cs="Simplified Arabic" w:hint="cs"/>
                <w:b/>
                <w:bCs/>
                <w:rtl/>
              </w:rPr>
            </w:pPr>
            <w:r w:rsidRPr="00E623C1">
              <w:rPr>
                <w:rFonts w:cs="Simplified Arabic" w:hint="cs"/>
                <w:b/>
                <w:bCs/>
                <w:rtl/>
              </w:rPr>
              <w:t xml:space="preserve">النقد العربي الحديث والمعاصر </w:t>
            </w:r>
          </w:p>
        </w:tc>
        <w:tc>
          <w:tcPr>
            <w:tcW w:w="3435" w:type="dxa"/>
            <w:gridSpan w:val="2"/>
          </w:tcPr>
          <w:p w:rsidR="009720E3" w:rsidRPr="0024538C" w:rsidRDefault="00D7025C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  <w:tc>
          <w:tcPr>
            <w:tcW w:w="2519" w:type="dxa"/>
          </w:tcPr>
          <w:p w:rsidR="009720E3" w:rsidRPr="0024538C" w:rsidRDefault="00D7025C" w:rsidP="00D7025C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غير مؤتمت</w:t>
            </w:r>
          </w:p>
        </w:tc>
      </w:tr>
      <w:tr w:rsidR="009720E3" w:rsidRPr="0024538C" w:rsidTr="00D7025C">
        <w:trPr>
          <w:jc w:val="center"/>
        </w:trPr>
        <w:tc>
          <w:tcPr>
            <w:tcW w:w="2286" w:type="dxa"/>
          </w:tcPr>
          <w:p w:rsidR="009720E3" w:rsidRPr="00E623C1" w:rsidRDefault="009720E3" w:rsidP="00EE3C62">
            <w:pPr>
              <w:rPr>
                <w:rFonts w:cs="Simplified Arabic" w:hint="cs"/>
                <w:b/>
                <w:bCs/>
                <w:rtl/>
              </w:rPr>
            </w:pPr>
            <w:r w:rsidRPr="00E623C1">
              <w:rPr>
                <w:rFonts w:cs="Simplified Arabic" w:hint="cs"/>
                <w:b/>
                <w:bCs/>
                <w:rtl/>
              </w:rPr>
              <w:t xml:space="preserve">تاريخ العرب الحديث والمعاصر </w:t>
            </w:r>
          </w:p>
        </w:tc>
        <w:tc>
          <w:tcPr>
            <w:tcW w:w="3435" w:type="dxa"/>
            <w:gridSpan w:val="2"/>
          </w:tcPr>
          <w:p w:rsidR="009720E3" w:rsidRPr="0024538C" w:rsidRDefault="00D7025C" w:rsidP="00D7025C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مؤتمت</w:t>
            </w:r>
          </w:p>
        </w:tc>
        <w:tc>
          <w:tcPr>
            <w:tcW w:w="2519" w:type="dxa"/>
          </w:tcPr>
          <w:p w:rsidR="009720E3" w:rsidRPr="0024538C" w:rsidRDefault="00D7025C" w:rsidP="00D7025C">
            <w:pPr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_________</w:t>
            </w:r>
          </w:p>
        </w:tc>
      </w:tr>
    </w:tbl>
    <w:p w:rsidR="00F77DEB" w:rsidRPr="0024538C" w:rsidRDefault="00F77DEB" w:rsidP="00135B4F">
      <w:pPr>
        <w:spacing w:line="360" w:lineRule="auto"/>
        <w:rPr>
          <w:rFonts w:cs="Simplified Arabic"/>
          <w:sz w:val="28"/>
          <w:szCs w:val="28"/>
        </w:rPr>
      </w:pPr>
    </w:p>
    <w:sectPr w:rsidR="00F77DEB" w:rsidRPr="0024538C" w:rsidSect="00FB4B6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D2E90"/>
    <w:multiLevelType w:val="hybridMultilevel"/>
    <w:tmpl w:val="039CDBA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DF"/>
    <w:rsid w:val="00005783"/>
    <w:rsid w:val="00023BCF"/>
    <w:rsid w:val="000311F6"/>
    <w:rsid w:val="00032366"/>
    <w:rsid w:val="0004042F"/>
    <w:rsid w:val="00043CB9"/>
    <w:rsid w:val="000445CB"/>
    <w:rsid w:val="00054583"/>
    <w:rsid w:val="000566EC"/>
    <w:rsid w:val="00062106"/>
    <w:rsid w:val="000679E5"/>
    <w:rsid w:val="000A52EA"/>
    <w:rsid w:val="000C5A96"/>
    <w:rsid w:val="000D6008"/>
    <w:rsid w:val="000D76CE"/>
    <w:rsid w:val="000E7853"/>
    <w:rsid w:val="000F24EC"/>
    <w:rsid w:val="000F426F"/>
    <w:rsid w:val="000F5C92"/>
    <w:rsid w:val="000F74CD"/>
    <w:rsid w:val="000F79BB"/>
    <w:rsid w:val="00103B9D"/>
    <w:rsid w:val="00110C5B"/>
    <w:rsid w:val="00111674"/>
    <w:rsid w:val="0011277F"/>
    <w:rsid w:val="00130618"/>
    <w:rsid w:val="00131D6C"/>
    <w:rsid w:val="00132649"/>
    <w:rsid w:val="00135B4F"/>
    <w:rsid w:val="00150196"/>
    <w:rsid w:val="00165910"/>
    <w:rsid w:val="0017432E"/>
    <w:rsid w:val="001756AB"/>
    <w:rsid w:val="001839E3"/>
    <w:rsid w:val="001917B2"/>
    <w:rsid w:val="001B0282"/>
    <w:rsid w:val="001B36DF"/>
    <w:rsid w:val="001C7CAF"/>
    <w:rsid w:val="00207637"/>
    <w:rsid w:val="00211826"/>
    <w:rsid w:val="00214680"/>
    <w:rsid w:val="00214845"/>
    <w:rsid w:val="00223866"/>
    <w:rsid w:val="00227ADD"/>
    <w:rsid w:val="002304B7"/>
    <w:rsid w:val="00230A6F"/>
    <w:rsid w:val="00230CC9"/>
    <w:rsid w:val="00234A8B"/>
    <w:rsid w:val="002400A0"/>
    <w:rsid w:val="00245380"/>
    <w:rsid w:val="0024538C"/>
    <w:rsid w:val="00260CC1"/>
    <w:rsid w:val="00264AA7"/>
    <w:rsid w:val="002831D5"/>
    <w:rsid w:val="0028547B"/>
    <w:rsid w:val="002A275A"/>
    <w:rsid w:val="002A2AF6"/>
    <w:rsid w:val="002A6C5C"/>
    <w:rsid w:val="002A72E9"/>
    <w:rsid w:val="002C5177"/>
    <w:rsid w:val="002D2818"/>
    <w:rsid w:val="002D2FF8"/>
    <w:rsid w:val="002D6A01"/>
    <w:rsid w:val="002E215B"/>
    <w:rsid w:val="00302858"/>
    <w:rsid w:val="0031241C"/>
    <w:rsid w:val="00313172"/>
    <w:rsid w:val="00314441"/>
    <w:rsid w:val="00314B7F"/>
    <w:rsid w:val="003274AB"/>
    <w:rsid w:val="003309D7"/>
    <w:rsid w:val="00343D68"/>
    <w:rsid w:val="00346786"/>
    <w:rsid w:val="00357ED4"/>
    <w:rsid w:val="0036416B"/>
    <w:rsid w:val="00364CE7"/>
    <w:rsid w:val="00372ED6"/>
    <w:rsid w:val="003A414A"/>
    <w:rsid w:val="003B16FB"/>
    <w:rsid w:val="003C2F9B"/>
    <w:rsid w:val="003C5A6F"/>
    <w:rsid w:val="003D04B2"/>
    <w:rsid w:val="003F1CE7"/>
    <w:rsid w:val="00417BAA"/>
    <w:rsid w:val="00422D1B"/>
    <w:rsid w:val="00432674"/>
    <w:rsid w:val="0043561C"/>
    <w:rsid w:val="00445275"/>
    <w:rsid w:val="0045147D"/>
    <w:rsid w:val="00452021"/>
    <w:rsid w:val="00461A1F"/>
    <w:rsid w:val="00462F7D"/>
    <w:rsid w:val="00465F06"/>
    <w:rsid w:val="00466FB1"/>
    <w:rsid w:val="004703D9"/>
    <w:rsid w:val="00473A1B"/>
    <w:rsid w:val="00490663"/>
    <w:rsid w:val="004918F6"/>
    <w:rsid w:val="00494F56"/>
    <w:rsid w:val="004B1160"/>
    <w:rsid w:val="004B3E0C"/>
    <w:rsid w:val="004B4DBA"/>
    <w:rsid w:val="004B4FEB"/>
    <w:rsid w:val="004B5BAC"/>
    <w:rsid w:val="004C0F8E"/>
    <w:rsid w:val="004C1DC9"/>
    <w:rsid w:val="004C227B"/>
    <w:rsid w:val="004C42E7"/>
    <w:rsid w:val="004C4A31"/>
    <w:rsid w:val="004C64CF"/>
    <w:rsid w:val="004C7BC3"/>
    <w:rsid w:val="004D10D9"/>
    <w:rsid w:val="004D296F"/>
    <w:rsid w:val="004D40C0"/>
    <w:rsid w:val="004E2F69"/>
    <w:rsid w:val="004E4243"/>
    <w:rsid w:val="004F1A01"/>
    <w:rsid w:val="004F6D62"/>
    <w:rsid w:val="00505336"/>
    <w:rsid w:val="00510F35"/>
    <w:rsid w:val="005165A0"/>
    <w:rsid w:val="0051670F"/>
    <w:rsid w:val="005208E4"/>
    <w:rsid w:val="00522399"/>
    <w:rsid w:val="0053034D"/>
    <w:rsid w:val="005315FC"/>
    <w:rsid w:val="00540873"/>
    <w:rsid w:val="00554AEF"/>
    <w:rsid w:val="00560B57"/>
    <w:rsid w:val="00560CDF"/>
    <w:rsid w:val="00561455"/>
    <w:rsid w:val="00565318"/>
    <w:rsid w:val="0058678E"/>
    <w:rsid w:val="00586D99"/>
    <w:rsid w:val="005A48FB"/>
    <w:rsid w:val="005A6A1A"/>
    <w:rsid w:val="005B0986"/>
    <w:rsid w:val="005B782A"/>
    <w:rsid w:val="005B7F40"/>
    <w:rsid w:val="005C20CF"/>
    <w:rsid w:val="005C7864"/>
    <w:rsid w:val="005D2899"/>
    <w:rsid w:val="005D5EDC"/>
    <w:rsid w:val="005D7706"/>
    <w:rsid w:val="005E4A67"/>
    <w:rsid w:val="00600925"/>
    <w:rsid w:val="00602E37"/>
    <w:rsid w:val="0060795A"/>
    <w:rsid w:val="006222B4"/>
    <w:rsid w:val="006266EA"/>
    <w:rsid w:val="00626CBE"/>
    <w:rsid w:val="00636EAB"/>
    <w:rsid w:val="00640BD8"/>
    <w:rsid w:val="00641F9A"/>
    <w:rsid w:val="0064313D"/>
    <w:rsid w:val="00645EE5"/>
    <w:rsid w:val="00650AF5"/>
    <w:rsid w:val="00651F72"/>
    <w:rsid w:val="00655AE6"/>
    <w:rsid w:val="00660B63"/>
    <w:rsid w:val="006752F8"/>
    <w:rsid w:val="00681032"/>
    <w:rsid w:val="006965B2"/>
    <w:rsid w:val="006A10EA"/>
    <w:rsid w:val="006A2B34"/>
    <w:rsid w:val="006B2B4D"/>
    <w:rsid w:val="006B78A0"/>
    <w:rsid w:val="006C2960"/>
    <w:rsid w:val="006C7646"/>
    <w:rsid w:val="006E498F"/>
    <w:rsid w:val="006F349B"/>
    <w:rsid w:val="006F41A9"/>
    <w:rsid w:val="006F42F8"/>
    <w:rsid w:val="00703E9E"/>
    <w:rsid w:val="00703ECC"/>
    <w:rsid w:val="007203D0"/>
    <w:rsid w:val="00737C14"/>
    <w:rsid w:val="007459C7"/>
    <w:rsid w:val="00746E93"/>
    <w:rsid w:val="0075116D"/>
    <w:rsid w:val="00756021"/>
    <w:rsid w:val="007577FC"/>
    <w:rsid w:val="00763840"/>
    <w:rsid w:val="00771514"/>
    <w:rsid w:val="00774FCB"/>
    <w:rsid w:val="0078046E"/>
    <w:rsid w:val="00794145"/>
    <w:rsid w:val="007A7950"/>
    <w:rsid w:val="007B0D85"/>
    <w:rsid w:val="007B1C6A"/>
    <w:rsid w:val="007C516F"/>
    <w:rsid w:val="007D4232"/>
    <w:rsid w:val="007E3214"/>
    <w:rsid w:val="007E339D"/>
    <w:rsid w:val="007E6569"/>
    <w:rsid w:val="007F3F53"/>
    <w:rsid w:val="00802337"/>
    <w:rsid w:val="008032C6"/>
    <w:rsid w:val="0080456C"/>
    <w:rsid w:val="00810DFF"/>
    <w:rsid w:val="0081237A"/>
    <w:rsid w:val="00812408"/>
    <w:rsid w:val="00812BEC"/>
    <w:rsid w:val="008162A6"/>
    <w:rsid w:val="00820E22"/>
    <w:rsid w:val="00825892"/>
    <w:rsid w:val="00832ED1"/>
    <w:rsid w:val="008455D3"/>
    <w:rsid w:val="008507A5"/>
    <w:rsid w:val="00855B76"/>
    <w:rsid w:val="00855E74"/>
    <w:rsid w:val="00865687"/>
    <w:rsid w:val="00870C30"/>
    <w:rsid w:val="00871093"/>
    <w:rsid w:val="00871312"/>
    <w:rsid w:val="00885195"/>
    <w:rsid w:val="00890278"/>
    <w:rsid w:val="008A4306"/>
    <w:rsid w:val="008B434A"/>
    <w:rsid w:val="008B56BA"/>
    <w:rsid w:val="008C0FB6"/>
    <w:rsid w:val="008C2D90"/>
    <w:rsid w:val="008C7941"/>
    <w:rsid w:val="008F12D8"/>
    <w:rsid w:val="008F57D9"/>
    <w:rsid w:val="00902978"/>
    <w:rsid w:val="0090321D"/>
    <w:rsid w:val="00906C76"/>
    <w:rsid w:val="00906DA7"/>
    <w:rsid w:val="0092261F"/>
    <w:rsid w:val="00923257"/>
    <w:rsid w:val="009321A0"/>
    <w:rsid w:val="00934342"/>
    <w:rsid w:val="009373C9"/>
    <w:rsid w:val="009378DD"/>
    <w:rsid w:val="00940ED3"/>
    <w:rsid w:val="00947080"/>
    <w:rsid w:val="00954AC0"/>
    <w:rsid w:val="00955032"/>
    <w:rsid w:val="00967A8E"/>
    <w:rsid w:val="009720E3"/>
    <w:rsid w:val="00977F73"/>
    <w:rsid w:val="0098218E"/>
    <w:rsid w:val="00982367"/>
    <w:rsid w:val="009A1470"/>
    <w:rsid w:val="009A5930"/>
    <w:rsid w:val="009B1C28"/>
    <w:rsid w:val="009B35DB"/>
    <w:rsid w:val="009C00F3"/>
    <w:rsid w:val="009E6376"/>
    <w:rsid w:val="009E7085"/>
    <w:rsid w:val="009E76FF"/>
    <w:rsid w:val="009F0483"/>
    <w:rsid w:val="009F0FA1"/>
    <w:rsid w:val="00A05525"/>
    <w:rsid w:val="00A05B05"/>
    <w:rsid w:val="00A06C16"/>
    <w:rsid w:val="00A14F54"/>
    <w:rsid w:val="00A16806"/>
    <w:rsid w:val="00A214E3"/>
    <w:rsid w:val="00A220C8"/>
    <w:rsid w:val="00A303A3"/>
    <w:rsid w:val="00A46CFB"/>
    <w:rsid w:val="00A55B25"/>
    <w:rsid w:val="00A56C50"/>
    <w:rsid w:val="00A60DF1"/>
    <w:rsid w:val="00A726A2"/>
    <w:rsid w:val="00A74390"/>
    <w:rsid w:val="00A7619E"/>
    <w:rsid w:val="00A76351"/>
    <w:rsid w:val="00A77E7B"/>
    <w:rsid w:val="00A84C1D"/>
    <w:rsid w:val="00A906FE"/>
    <w:rsid w:val="00A93392"/>
    <w:rsid w:val="00AC05E9"/>
    <w:rsid w:val="00AC3CB2"/>
    <w:rsid w:val="00AD174E"/>
    <w:rsid w:val="00AD4DA5"/>
    <w:rsid w:val="00AD5EB4"/>
    <w:rsid w:val="00AE53A6"/>
    <w:rsid w:val="00AE6D26"/>
    <w:rsid w:val="00AF61A8"/>
    <w:rsid w:val="00B00A99"/>
    <w:rsid w:val="00B12142"/>
    <w:rsid w:val="00B15B0E"/>
    <w:rsid w:val="00B215E1"/>
    <w:rsid w:val="00B2390E"/>
    <w:rsid w:val="00B2414E"/>
    <w:rsid w:val="00B24865"/>
    <w:rsid w:val="00B27062"/>
    <w:rsid w:val="00B35441"/>
    <w:rsid w:val="00B35B4A"/>
    <w:rsid w:val="00B364D3"/>
    <w:rsid w:val="00B366B8"/>
    <w:rsid w:val="00B37B70"/>
    <w:rsid w:val="00B4052D"/>
    <w:rsid w:val="00B5691B"/>
    <w:rsid w:val="00B60FD5"/>
    <w:rsid w:val="00B87313"/>
    <w:rsid w:val="00B965A9"/>
    <w:rsid w:val="00BA0417"/>
    <w:rsid w:val="00BA0901"/>
    <w:rsid w:val="00BB2AC7"/>
    <w:rsid w:val="00BC3456"/>
    <w:rsid w:val="00BC53C9"/>
    <w:rsid w:val="00BD470F"/>
    <w:rsid w:val="00BF0A1B"/>
    <w:rsid w:val="00BF1C11"/>
    <w:rsid w:val="00BF65F5"/>
    <w:rsid w:val="00C010A4"/>
    <w:rsid w:val="00C1523D"/>
    <w:rsid w:val="00C16346"/>
    <w:rsid w:val="00C205A0"/>
    <w:rsid w:val="00C2432D"/>
    <w:rsid w:val="00C42BBE"/>
    <w:rsid w:val="00C52C92"/>
    <w:rsid w:val="00C55CBE"/>
    <w:rsid w:val="00C57AF7"/>
    <w:rsid w:val="00C73F93"/>
    <w:rsid w:val="00C75661"/>
    <w:rsid w:val="00C76425"/>
    <w:rsid w:val="00C77A52"/>
    <w:rsid w:val="00C85E6F"/>
    <w:rsid w:val="00C909A7"/>
    <w:rsid w:val="00CB2069"/>
    <w:rsid w:val="00CB400B"/>
    <w:rsid w:val="00CB4857"/>
    <w:rsid w:val="00CC2209"/>
    <w:rsid w:val="00CD167F"/>
    <w:rsid w:val="00CD412D"/>
    <w:rsid w:val="00CD5313"/>
    <w:rsid w:val="00CE5E78"/>
    <w:rsid w:val="00CF5A68"/>
    <w:rsid w:val="00CF6D33"/>
    <w:rsid w:val="00D02684"/>
    <w:rsid w:val="00D03BA7"/>
    <w:rsid w:val="00D2000F"/>
    <w:rsid w:val="00D22151"/>
    <w:rsid w:val="00D263A3"/>
    <w:rsid w:val="00D30B6A"/>
    <w:rsid w:val="00D33118"/>
    <w:rsid w:val="00D40303"/>
    <w:rsid w:val="00D4134E"/>
    <w:rsid w:val="00D45EB3"/>
    <w:rsid w:val="00D602AE"/>
    <w:rsid w:val="00D7025C"/>
    <w:rsid w:val="00D81A0B"/>
    <w:rsid w:val="00D837AB"/>
    <w:rsid w:val="00D83AE4"/>
    <w:rsid w:val="00D86689"/>
    <w:rsid w:val="00D90B29"/>
    <w:rsid w:val="00D944B0"/>
    <w:rsid w:val="00DC610F"/>
    <w:rsid w:val="00DC613E"/>
    <w:rsid w:val="00DC6C30"/>
    <w:rsid w:val="00DC7ACC"/>
    <w:rsid w:val="00DC7D32"/>
    <w:rsid w:val="00DD02FC"/>
    <w:rsid w:val="00DE29D3"/>
    <w:rsid w:val="00E0351F"/>
    <w:rsid w:val="00E132D8"/>
    <w:rsid w:val="00E14FEB"/>
    <w:rsid w:val="00E17802"/>
    <w:rsid w:val="00E1784C"/>
    <w:rsid w:val="00E23296"/>
    <w:rsid w:val="00E35C0D"/>
    <w:rsid w:val="00E36226"/>
    <w:rsid w:val="00E378B6"/>
    <w:rsid w:val="00E44D7A"/>
    <w:rsid w:val="00E50BBD"/>
    <w:rsid w:val="00E529E4"/>
    <w:rsid w:val="00E623C1"/>
    <w:rsid w:val="00E662AB"/>
    <w:rsid w:val="00E66741"/>
    <w:rsid w:val="00E7543F"/>
    <w:rsid w:val="00E80D83"/>
    <w:rsid w:val="00E85B84"/>
    <w:rsid w:val="00E860E2"/>
    <w:rsid w:val="00E92BF0"/>
    <w:rsid w:val="00E93AAC"/>
    <w:rsid w:val="00EA08FE"/>
    <w:rsid w:val="00EA2D10"/>
    <w:rsid w:val="00EA342D"/>
    <w:rsid w:val="00EA47C7"/>
    <w:rsid w:val="00EB5220"/>
    <w:rsid w:val="00EB72E4"/>
    <w:rsid w:val="00EC3554"/>
    <w:rsid w:val="00EC77BD"/>
    <w:rsid w:val="00ED2743"/>
    <w:rsid w:val="00ED4053"/>
    <w:rsid w:val="00EE3C62"/>
    <w:rsid w:val="00EE6628"/>
    <w:rsid w:val="00EF59D6"/>
    <w:rsid w:val="00F057E6"/>
    <w:rsid w:val="00F12CC0"/>
    <w:rsid w:val="00F13811"/>
    <w:rsid w:val="00F15CA9"/>
    <w:rsid w:val="00F20441"/>
    <w:rsid w:val="00F24618"/>
    <w:rsid w:val="00F309BE"/>
    <w:rsid w:val="00F37307"/>
    <w:rsid w:val="00F41750"/>
    <w:rsid w:val="00F546CC"/>
    <w:rsid w:val="00F550A7"/>
    <w:rsid w:val="00F567D1"/>
    <w:rsid w:val="00F63052"/>
    <w:rsid w:val="00F64AF4"/>
    <w:rsid w:val="00F67B64"/>
    <w:rsid w:val="00F70B36"/>
    <w:rsid w:val="00F7371B"/>
    <w:rsid w:val="00F77DEB"/>
    <w:rsid w:val="00F800DB"/>
    <w:rsid w:val="00F81A42"/>
    <w:rsid w:val="00F843FD"/>
    <w:rsid w:val="00F92ED2"/>
    <w:rsid w:val="00FA0F59"/>
    <w:rsid w:val="00FA2654"/>
    <w:rsid w:val="00FB4B6D"/>
    <w:rsid w:val="00FC4A5D"/>
    <w:rsid w:val="00FD69B9"/>
    <w:rsid w:val="00FE40A5"/>
    <w:rsid w:val="00FF2D34"/>
    <w:rsid w:val="00FF4139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06113C7-EA4F-4AD4-9878-420C4AA6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2">
    <w:name w:val="heading 2"/>
    <w:basedOn w:val="a"/>
    <w:next w:val="a"/>
    <w:qFormat/>
    <w:rsid w:val="00560CDF"/>
    <w:pPr>
      <w:keepNext/>
      <w:spacing w:after="120"/>
      <w:ind w:firstLine="567"/>
      <w:outlineLvl w:val="1"/>
    </w:pPr>
    <w:rPr>
      <w:rFonts w:cs="Traditional Arabic"/>
      <w:b/>
      <w:bCs/>
      <w:noProof/>
      <w:sz w:val="20"/>
      <w:szCs w:val="32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basedOn w:val="a0"/>
    <w:semiHidden/>
    <w:rsid w:val="00C73F93"/>
    <w:rPr>
      <w:sz w:val="16"/>
      <w:szCs w:val="16"/>
    </w:rPr>
  </w:style>
  <w:style w:type="paragraph" w:styleId="a4">
    <w:name w:val="annotation text"/>
    <w:basedOn w:val="a"/>
    <w:semiHidden/>
    <w:rsid w:val="00C73F93"/>
    <w:rPr>
      <w:sz w:val="20"/>
      <w:szCs w:val="20"/>
    </w:rPr>
  </w:style>
  <w:style w:type="paragraph" w:styleId="a5">
    <w:name w:val="annotation subject"/>
    <w:basedOn w:val="a4"/>
    <w:next w:val="a4"/>
    <w:semiHidden/>
    <w:rsid w:val="00C73F93"/>
    <w:rPr>
      <w:b/>
      <w:bCs/>
    </w:rPr>
  </w:style>
  <w:style w:type="paragraph" w:styleId="a6">
    <w:name w:val="Balloon Text"/>
    <w:basedOn w:val="a"/>
    <w:semiHidden/>
    <w:rsid w:val="00C73F93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9F0FA1"/>
    <w:rPr>
      <w:b/>
      <w:bCs/>
    </w:rPr>
  </w:style>
  <w:style w:type="paragraph" w:styleId="a8">
    <w:name w:val="Title"/>
    <w:basedOn w:val="a"/>
    <w:next w:val="a"/>
    <w:link w:val="Char"/>
    <w:qFormat/>
    <w:rsid w:val="009F0F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8"/>
    <w:rsid w:val="009F0FA1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9">
    <w:name w:val="Table Grid"/>
    <w:basedOn w:val="a1"/>
    <w:rsid w:val="008851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DA1AD-AA9E-4C04-9EB5-EA6FC730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الجمهورية العربية السورية</vt:lpstr>
    </vt:vector>
  </TitlesOfParts>
  <Company>Ahmed-Under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العربية السورية</dc:title>
  <dc:subject/>
  <dc:creator>أبو حسام</dc:creator>
  <cp:keywords/>
  <cp:lastModifiedBy>ASUS</cp:lastModifiedBy>
  <cp:revision>2</cp:revision>
  <cp:lastPrinted>2002-01-01T01:17:00Z</cp:lastPrinted>
  <dcterms:created xsi:type="dcterms:W3CDTF">2025-12-21T10:53:00Z</dcterms:created>
  <dcterms:modified xsi:type="dcterms:W3CDTF">2025-12-21T10:53:00Z</dcterms:modified>
</cp:coreProperties>
</file>